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DE" w:rsidRPr="004B153E" w:rsidRDefault="00F419DE" w:rsidP="00F419DE">
      <w:pPr>
        <w:jc w:val="center"/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</w:pPr>
      <w:r w:rsidRPr="004B153E">
        <w:rPr>
          <w:rFonts w:ascii="Times New Roman" w:hAnsi="Times New Roman" w:cs="Times New Roman"/>
          <w:b/>
          <w:sz w:val="28"/>
          <w:szCs w:val="28"/>
        </w:rPr>
        <w:t>Ежедневный мониторинг по акциям (мероприятиям)</w:t>
      </w:r>
      <w:proofErr w:type="gramStart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,</w:t>
      </w:r>
      <w:proofErr w:type="gramEnd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приуроченных к 75-летию Победы</w:t>
      </w:r>
    </w:p>
    <w:tbl>
      <w:tblPr>
        <w:tblStyle w:val="a3"/>
        <w:tblW w:w="0" w:type="auto"/>
        <w:tblInd w:w="-318" w:type="dxa"/>
        <w:tblLook w:val="04A0"/>
      </w:tblPr>
      <w:tblGrid>
        <w:gridCol w:w="1904"/>
        <w:gridCol w:w="1887"/>
        <w:gridCol w:w="1417"/>
        <w:gridCol w:w="4681"/>
      </w:tblGrid>
      <w:tr w:rsidR="00F419DE" w:rsidRPr="004B153E" w:rsidTr="00FD3850">
        <w:tc>
          <w:tcPr>
            <w:tcW w:w="2022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60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Акции, мероприятия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4609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ссылки,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</w:tc>
      </w:tr>
      <w:tr w:rsidR="00F419DE" w:rsidRPr="004B153E" w:rsidTr="00FD3850">
        <w:tc>
          <w:tcPr>
            <w:tcW w:w="2022" w:type="dxa"/>
            <w:vMerge w:val="restart"/>
          </w:tcPr>
          <w:p w:rsidR="00F419DE" w:rsidRPr="00A05B8D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Дьектиекская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60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ЛИЦА ПОБЕДЫ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F419DE" w:rsidRPr="003546B8" w:rsidRDefault="00F419DE" w:rsidP="00FD3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р: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//gosarhiv-ra.ru</w:t>
            </w:r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Дорога памяти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9" w:type="dxa"/>
          </w:tcPr>
          <w:p w:rsidR="00F419DE" w:rsidRPr="00A05B8D" w:rsidRDefault="00F419DE" w:rsidP="00FD3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mil.ru</w:t>
            </w:r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9" w:type="dxa"/>
          </w:tcPr>
          <w:p w:rsidR="00F419DE" w:rsidRPr="00A05B8D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СадПамятиШебалино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#75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победашебалино</w:t>
            </w:r>
            <w:proofErr w:type="spellEnd"/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Акция «Стена Памяти»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F419DE" w:rsidRPr="003546B8" w:rsidRDefault="00F419DE" w:rsidP="00FD3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75pobeda.shebalino@mail.ru</w:t>
            </w:r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«Голос Победы в Шебалино»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9" w:type="dxa"/>
          </w:tcPr>
          <w:p w:rsidR="00F419D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6F32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shebalino@mail.ru</w:t>
              </w:r>
            </w:hyperlink>
          </w:p>
          <w:p w:rsidR="00F419DE" w:rsidRPr="00A05B8D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голоспобедывшебалино</w:t>
            </w:r>
            <w:proofErr w:type="spellEnd"/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Акция «Флаг Победы» 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F419DE" w:rsidRPr="00A05B8D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флагпобедышебалино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#75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победашебалино</w:t>
            </w:r>
            <w:proofErr w:type="spellEnd"/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9" w:type="dxa"/>
          </w:tcPr>
          <w:p w:rsidR="00F419DE" w:rsidRPr="00A05B8D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окнопобедышебалино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#75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победашебалино</w:t>
            </w:r>
            <w:proofErr w:type="spellEnd"/>
          </w:p>
        </w:tc>
      </w:tr>
      <w:tr w:rsidR="00F419DE" w:rsidRPr="004B153E" w:rsidTr="00FD3850">
        <w:tc>
          <w:tcPr>
            <w:tcW w:w="2022" w:type="dxa"/>
            <w:vMerge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419DE" w:rsidRPr="004B153E" w:rsidRDefault="00F419DE" w:rsidP="00FD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Акция «Великое кино Великой страны»</w:t>
            </w:r>
          </w:p>
        </w:tc>
        <w:tc>
          <w:tcPr>
            <w:tcW w:w="1398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9" w:type="dxa"/>
          </w:tcPr>
          <w:p w:rsidR="00F419DE" w:rsidRPr="004B153E" w:rsidRDefault="00F419DE" w:rsidP="00FD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4291" w:rsidRDefault="00744291"/>
    <w:sectPr w:rsidR="00744291" w:rsidSect="0074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9DE"/>
    <w:rsid w:val="00744291"/>
    <w:rsid w:val="00F4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9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bal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2020-05-07T07:59:00Z</dcterms:created>
  <dcterms:modified xsi:type="dcterms:W3CDTF">2020-05-07T07:59:00Z</dcterms:modified>
</cp:coreProperties>
</file>