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CA" w:rsidRDefault="009A208A" w:rsidP="00D024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 w:rsidR="00E833DC">
        <w:rPr>
          <w:rFonts w:ascii="Times New Roman" w:hAnsi="Times New Roman" w:cs="Times New Roman"/>
          <w:b/>
          <w:sz w:val="28"/>
          <w:szCs w:val="28"/>
        </w:rPr>
        <w:t>Детский сад «</w:t>
      </w:r>
      <w:r w:rsidR="003E75B0">
        <w:rPr>
          <w:rFonts w:ascii="Times New Roman" w:hAnsi="Times New Roman" w:cs="Times New Roman"/>
          <w:b/>
          <w:sz w:val="28"/>
          <w:szCs w:val="28"/>
        </w:rPr>
        <w:t>Искорка</w:t>
      </w:r>
      <w:r w:rsidR="00E833DC">
        <w:rPr>
          <w:rFonts w:ascii="Times New Roman" w:hAnsi="Times New Roman" w:cs="Times New Roman"/>
          <w:b/>
          <w:sz w:val="28"/>
          <w:szCs w:val="28"/>
        </w:rPr>
        <w:t>»</w:t>
      </w:r>
      <w:r w:rsidR="008A4FB1">
        <w:rPr>
          <w:rFonts w:ascii="Times New Roman" w:hAnsi="Times New Roman" w:cs="Times New Roman"/>
          <w:b/>
          <w:sz w:val="28"/>
          <w:szCs w:val="28"/>
        </w:rPr>
        <w:t xml:space="preserve"> с. Шебалино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BF7D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BF7D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</w:p>
    <w:p w:rsidR="00E833DC" w:rsidRDefault="00237BE2" w:rsidP="00D024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45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08A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Детский сад «</w:t>
      </w:r>
      <w:r w:rsidR="003E75B0">
        <w:rPr>
          <w:rFonts w:ascii="Times New Roman" w:hAnsi="Times New Roman" w:cs="Times New Roman"/>
          <w:b/>
          <w:sz w:val="28"/>
          <w:szCs w:val="28"/>
        </w:rPr>
        <w:t>Искорка</w:t>
      </w:r>
      <w:r w:rsidR="009A208A">
        <w:rPr>
          <w:rFonts w:ascii="Times New Roman" w:hAnsi="Times New Roman" w:cs="Times New Roman"/>
          <w:b/>
          <w:sz w:val="28"/>
          <w:szCs w:val="28"/>
        </w:rPr>
        <w:t>»</w:t>
      </w:r>
      <w:r w:rsidR="008A4FB1">
        <w:rPr>
          <w:rFonts w:ascii="Times New Roman" w:hAnsi="Times New Roman" w:cs="Times New Roman"/>
          <w:b/>
          <w:sz w:val="28"/>
          <w:szCs w:val="28"/>
        </w:rPr>
        <w:t>с. Шебалино</w:t>
      </w:r>
    </w:p>
    <w:p w:rsidR="00E833DC" w:rsidRDefault="00E833DC" w:rsidP="00E833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E83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приказом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E833DC" w:rsidRPr="00E833DC" w:rsidRDefault="00047E7C" w:rsidP="00E83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9A208A" w:rsidRPr="009A208A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«</w:t>
      </w:r>
      <w:r w:rsidR="003E75B0" w:rsidRPr="003E75B0">
        <w:rPr>
          <w:rFonts w:ascii="Times New Roman" w:hAnsi="Times New Roman" w:cs="Times New Roman"/>
          <w:sz w:val="28"/>
          <w:szCs w:val="28"/>
        </w:rPr>
        <w:t>Искорка</w:t>
      </w:r>
      <w:r w:rsidR="009A208A" w:rsidRPr="009A208A">
        <w:rPr>
          <w:rFonts w:ascii="Times New Roman" w:hAnsi="Times New Roman" w:cs="Times New Roman"/>
          <w:sz w:val="28"/>
          <w:szCs w:val="28"/>
        </w:rPr>
        <w:t>»</w:t>
      </w:r>
      <w:r w:rsidR="008A4FB1" w:rsidRPr="008A4FB1">
        <w:rPr>
          <w:rFonts w:ascii="Times New Roman" w:hAnsi="Times New Roman" w:cs="Times New Roman"/>
          <w:sz w:val="28"/>
          <w:szCs w:val="28"/>
        </w:rPr>
        <w:t xml:space="preserve"> с. Шебалино</w:t>
      </w:r>
      <w:r w:rsidR="00E833DC">
        <w:rPr>
          <w:rFonts w:ascii="Times New Roman" w:hAnsi="Times New Roman" w:cs="Times New Roman"/>
          <w:sz w:val="28"/>
          <w:szCs w:val="28"/>
        </w:rPr>
        <w:t>.</w:t>
      </w:r>
    </w:p>
    <w:p w:rsidR="00E833DC" w:rsidRPr="00E833DC" w:rsidRDefault="00E833DC" w:rsidP="00E833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E7C" w:rsidRDefault="008B6AD1" w:rsidP="00E833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 xml:space="preserve">, в соответствии с договором </w:t>
      </w:r>
      <w:r w:rsidR="00BF7DF0" w:rsidRPr="00BF7DF0">
        <w:rPr>
          <w:rFonts w:ascii="Times New Roman" w:hAnsi="Times New Roman"/>
          <w:b/>
          <w:sz w:val="28"/>
          <w:szCs w:val="28"/>
        </w:rPr>
        <w:t>№1 от 16.07.2018</w:t>
      </w:r>
      <w:r w:rsidR="00BF7DF0">
        <w:rPr>
          <w:rFonts w:ascii="Times New Roman" w:hAnsi="Times New Roman"/>
          <w:b/>
          <w:sz w:val="28"/>
          <w:szCs w:val="28"/>
        </w:rPr>
        <w:t>г.</w:t>
      </w:r>
    </w:p>
    <w:p w:rsidR="004B0B13" w:rsidRDefault="004B0B13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BF7DF0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BF7DF0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15.09.2016г. № АП- 87/02вн.</w:t>
      </w:r>
      <w:r w:rsidR="00BF7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Оценивались открытость и доступность информации об образовательных организациях (далее – ОО),        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реализации независимой оценки качества работы ДОУ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для улучшения качества работы ДОУ.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BF7DF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дошкольн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047E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C5189" w:rsidRPr="00D024CA" w:rsidRDefault="006C6B2D" w:rsidP="00E833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BF7DF0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9A208A" w:rsidRPr="009A208A">
        <w:rPr>
          <w:rFonts w:ascii="Times New Roman" w:hAnsi="Times New Roman" w:cs="Times New Roman"/>
          <w:sz w:val="28"/>
          <w:szCs w:val="28"/>
        </w:rPr>
        <w:t>Муниципальн</w:t>
      </w:r>
      <w:r w:rsidR="009A208A">
        <w:rPr>
          <w:rFonts w:ascii="Times New Roman" w:hAnsi="Times New Roman" w:cs="Times New Roman"/>
          <w:sz w:val="28"/>
          <w:szCs w:val="28"/>
        </w:rPr>
        <w:t>ым</w:t>
      </w:r>
      <w:r w:rsidR="009A208A" w:rsidRPr="009A208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A208A">
        <w:rPr>
          <w:rFonts w:ascii="Times New Roman" w:hAnsi="Times New Roman" w:cs="Times New Roman"/>
          <w:sz w:val="28"/>
          <w:szCs w:val="28"/>
        </w:rPr>
        <w:t xml:space="preserve">ым </w:t>
      </w:r>
      <w:r w:rsidR="009A208A" w:rsidRPr="009A208A">
        <w:rPr>
          <w:rFonts w:ascii="Times New Roman" w:hAnsi="Times New Roman" w:cs="Times New Roman"/>
          <w:sz w:val="28"/>
          <w:szCs w:val="28"/>
        </w:rPr>
        <w:t>дошкольн</w:t>
      </w:r>
      <w:r w:rsidR="009A208A">
        <w:rPr>
          <w:rFonts w:ascii="Times New Roman" w:hAnsi="Times New Roman" w:cs="Times New Roman"/>
          <w:sz w:val="28"/>
          <w:szCs w:val="28"/>
        </w:rPr>
        <w:t>ым</w:t>
      </w:r>
      <w:r w:rsidR="009A208A" w:rsidRPr="009A208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A208A">
        <w:rPr>
          <w:rFonts w:ascii="Times New Roman" w:hAnsi="Times New Roman" w:cs="Times New Roman"/>
          <w:sz w:val="28"/>
          <w:szCs w:val="28"/>
        </w:rPr>
        <w:t>ым</w:t>
      </w:r>
      <w:r w:rsidR="009A208A" w:rsidRPr="009A208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A208A">
        <w:rPr>
          <w:rFonts w:ascii="Times New Roman" w:hAnsi="Times New Roman" w:cs="Times New Roman"/>
          <w:sz w:val="28"/>
          <w:szCs w:val="28"/>
        </w:rPr>
        <w:t>ем</w:t>
      </w:r>
      <w:r w:rsidR="009A208A" w:rsidRPr="009A208A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r w:rsidR="003E75B0" w:rsidRPr="003E75B0">
        <w:rPr>
          <w:rFonts w:ascii="Times New Roman" w:hAnsi="Times New Roman" w:cs="Times New Roman"/>
          <w:sz w:val="28"/>
          <w:szCs w:val="28"/>
        </w:rPr>
        <w:t>Искорка</w:t>
      </w:r>
      <w:r w:rsidR="009A208A" w:rsidRPr="009A208A">
        <w:rPr>
          <w:rFonts w:ascii="Times New Roman" w:hAnsi="Times New Roman" w:cs="Times New Roman"/>
          <w:sz w:val="28"/>
          <w:szCs w:val="28"/>
        </w:rPr>
        <w:t>»</w:t>
      </w:r>
      <w:r w:rsidR="008A4FB1" w:rsidRPr="008A4FB1">
        <w:rPr>
          <w:rFonts w:ascii="Times New Roman" w:hAnsi="Times New Roman" w:cs="Times New Roman"/>
          <w:sz w:val="28"/>
          <w:szCs w:val="28"/>
        </w:rPr>
        <w:t xml:space="preserve"> с. Шебалино</w:t>
      </w:r>
      <w:r w:rsidR="00E833DC" w:rsidRPr="00D024C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7C51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 xml:space="preserve">Период проведения исследования: оценка качества работы по критериям была проведена по графику в период </w:t>
      </w:r>
      <w:r w:rsidR="00BF7DF0">
        <w:rPr>
          <w:rFonts w:ascii="Times New Roman" w:hAnsi="Times New Roman" w:cs="Times New Roman"/>
          <w:sz w:val="28"/>
          <w:szCs w:val="28"/>
        </w:rPr>
        <w:t>с 16</w:t>
      </w:r>
      <w:r w:rsidRPr="007C5189">
        <w:rPr>
          <w:rFonts w:ascii="Times New Roman" w:hAnsi="Times New Roman" w:cs="Times New Roman"/>
          <w:sz w:val="28"/>
          <w:szCs w:val="28"/>
        </w:rPr>
        <w:t xml:space="preserve"> </w:t>
      </w:r>
      <w:r w:rsidR="007C5189" w:rsidRPr="007C5189">
        <w:rPr>
          <w:rFonts w:ascii="Times New Roman" w:hAnsi="Times New Roman" w:cs="Times New Roman"/>
          <w:sz w:val="28"/>
          <w:szCs w:val="28"/>
        </w:rPr>
        <w:t>июля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C5189" w:rsidRPr="007C5189">
        <w:rPr>
          <w:rFonts w:ascii="Times New Roman" w:hAnsi="Times New Roman" w:cs="Times New Roman"/>
          <w:sz w:val="28"/>
          <w:szCs w:val="28"/>
        </w:rPr>
        <w:t>30</w:t>
      </w:r>
      <w:r w:rsidR="00BF7DF0">
        <w:rPr>
          <w:rFonts w:ascii="Times New Roman" w:hAnsi="Times New Roman" w:cs="Times New Roman"/>
          <w:sz w:val="28"/>
          <w:szCs w:val="28"/>
        </w:rPr>
        <w:t xml:space="preserve"> </w:t>
      </w:r>
      <w:r w:rsidR="007C5189" w:rsidRPr="007C5189">
        <w:rPr>
          <w:rFonts w:ascii="Times New Roman" w:hAnsi="Times New Roman" w:cs="Times New Roman"/>
          <w:sz w:val="28"/>
          <w:szCs w:val="28"/>
        </w:rPr>
        <w:t>сентября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Default="00047E7C" w:rsidP="007C51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lastRenderedPageBreak/>
        <w:t>В результате исследования обнаружены, оценены и представлены в следующих разделах основные параметры качества образовательной деятельности учреждени</w:t>
      </w:r>
      <w:r w:rsidR="00BF7DF0">
        <w:rPr>
          <w:rStyle w:val="a8"/>
          <w:sz w:val="28"/>
          <w:szCs w:val="28"/>
        </w:rPr>
        <w:t>я</w:t>
      </w:r>
      <w:r>
        <w:rPr>
          <w:rStyle w:val="a8"/>
          <w:sz w:val="28"/>
          <w:szCs w:val="28"/>
        </w:rPr>
        <w:t>.</w:t>
      </w:r>
    </w:p>
    <w:p w:rsidR="00047E7C" w:rsidRDefault="00047E7C" w:rsidP="008B6A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«Оценка качества образовательной деятельности организаций, осуществляющих образовательную деятельность, касающаяся 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BF7DF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информировани</w:t>
      </w:r>
      <w:r w:rsidR="00BF7DF0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через сайт ДОУ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1349F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ДОУ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ориентироваться на их запросы и пожелания, убедить их в высокой репутации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E46FD6">
        <w:rPr>
          <w:rFonts w:ascii="Times New Roman" w:hAnsi="Times New Roman" w:cs="Times New Roman"/>
          <w:sz w:val="28"/>
          <w:szCs w:val="28"/>
        </w:rPr>
        <w:t>34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баллов, что характеризует удовлетворенность получателей услуг по критерию «Открытость и доступность информации, размеще</w:t>
      </w:r>
      <w:r w:rsidR="00E833DC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E46FD6">
        <w:rPr>
          <w:rFonts w:ascii="Times New Roman" w:hAnsi="Times New Roman" w:cs="Times New Roman"/>
          <w:sz w:val="28"/>
          <w:szCs w:val="28"/>
        </w:rPr>
        <w:t>8</w:t>
      </w:r>
      <w:r w:rsidR="001349FA">
        <w:rPr>
          <w:rFonts w:ascii="Times New Roman" w:hAnsi="Times New Roman" w:cs="Times New Roman"/>
          <w:sz w:val="28"/>
          <w:szCs w:val="28"/>
        </w:rPr>
        <w:t>5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Диаграмме 1.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BF7DF0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 полностью, но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незначительные недостатки (частично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4203E0" w:rsidRDefault="004203E0" w:rsidP="00BF7DF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bookmarkStart w:id="0" w:name="_GoBack"/>
      <w:bookmarkEnd w:id="0"/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 xml:space="preserve">0 возможных – </w:t>
      </w:r>
      <w:r w:rsidR="00831C07">
        <w:rPr>
          <w:rFonts w:ascii="Times New Roman" w:hAnsi="Times New Roman"/>
          <w:sz w:val="28"/>
          <w:szCs w:val="28"/>
        </w:rPr>
        <w:t>49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831C07">
        <w:rPr>
          <w:rFonts w:ascii="Times New Roman" w:hAnsi="Times New Roman"/>
          <w:sz w:val="28"/>
          <w:szCs w:val="28"/>
        </w:rPr>
        <w:t>ов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E833DC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BF7DF0">
        <w:rPr>
          <w:rFonts w:ascii="Times New Roman" w:hAnsi="Times New Roman"/>
          <w:sz w:val="28"/>
          <w:szCs w:val="28"/>
        </w:rPr>
        <w:t xml:space="preserve"> </w:t>
      </w:r>
      <w:r w:rsidR="00831C07">
        <w:rPr>
          <w:rFonts w:ascii="Times New Roman" w:hAnsi="Times New Roman"/>
          <w:sz w:val="28"/>
          <w:szCs w:val="28"/>
        </w:rPr>
        <w:t>69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ДОУ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BF7DF0" w:rsidRDefault="00BF7DF0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BF7DF0" w:rsidRDefault="00BF7DF0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BF7DF0" w:rsidRDefault="00BF7DF0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BF7DF0" w:rsidRDefault="00BF7DF0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BF7DF0" w:rsidRDefault="00BF7DF0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BF7DF0" w:rsidRDefault="00BF7DF0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BF7DF0" w:rsidRDefault="004042A1" w:rsidP="00BF7DF0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lastRenderedPageBreak/>
        <w:t>Диаграмма</w:t>
      </w:r>
      <w:r w:rsidR="00AC1678">
        <w:rPr>
          <w:rFonts w:ascii="Times New Roman" w:hAnsi="Times New Roman" w:cs="Times New Roman"/>
          <w:b/>
          <w:i/>
          <w:sz w:val="24"/>
          <w:szCs w:val="28"/>
        </w:rPr>
        <w:t xml:space="preserve"> 2</w:t>
      </w:r>
    </w:p>
    <w:p w:rsidR="00AC1678" w:rsidRDefault="00551DBF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551DBF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 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</w:t>
      </w:r>
      <w:r w:rsidR="0045321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Оценка качества образовательной деятельности организаци</w:t>
      </w:r>
      <w:r w:rsidR="0026000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3B0D30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26000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3B0D30">
        <w:rPr>
          <w:rFonts w:ascii="Times New Roman" w:hAnsi="Times New Roman" w:cs="Times New Roman"/>
          <w:color w:val="000000"/>
          <w:sz w:val="28"/>
          <w:szCs w:val="28"/>
        </w:rPr>
        <w:t>98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2E4D21">
        <w:rPr>
          <w:rFonts w:ascii="Times New Roman" w:hAnsi="Times New Roman" w:cs="Times New Roman"/>
          <w:b/>
          <w:i/>
          <w:sz w:val="24"/>
          <w:szCs w:val="28"/>
        </w:rPr>
        <w:t>3</w:t>
      </w:r>
      <w:r w:rsidR="00A62CC3" w:rsidRPr="00BD663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что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положительно характеризует деятельность учреждения.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«Удовлетворенность качеством образовательной деятельности</w:t>
      </w:r>
      <w:r w:rsidR="004532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Удовлетворение качеством предоставляемых образовательных услуг;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2E4D21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89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представлен в Диаграмме 5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78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2E4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98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203E0" w:rsidRDefault="004203E0" w:rsidP="002E4D2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ОО, выявили, что в целом, представлена основная необходимая информация. Однако необходимо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</w:t>
      </w:r>
      <w:r w:rsidR="00453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«Комфортность условий, в которых осуществляется образовательная деятельность» на основании анализа сайтов ОО выявил, что сайт содерж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вышеизложенного рекомендуем руководител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E4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</w:t>
      </w:r>
      <w:r w:rsidR="002E4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>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4B0B13" w:rsidRDefault="004B0B13" w:rsidP="004B0B13">
      <w:pPr>
        <w:spacing w:after="0" w:line="276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2E4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69</w:t>
      </w:r>
      <w:r w:rsidR="00E833DC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довольн</w:t>
      </w:r>
      <w:r w:rsidR="002E4D21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материально-техническим и информационным обеспечением ОО, </w:t>
      </w:r>
      <w:r w:rsidR="00E833DC">
        <w:rPr>
          <w:rFonts w:ascii="Times New Roman" w:eastAsia="Times New Roman" w:hAnsi="Times New Roman" w:cs="Times New Roman"/>
          <w:sz w:val="28"/>
          <w:szCs w:val="28"/>
        </w:rPr>
        <w:t>в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E833DC">
        <w:rPr>
          <w:rFonts w:ascii="Times New Roman" w:eastAsia="Times New Roman" w:hAnsi="Times New Roman" w:cs="Times New Roman"/>
          <w:sz w:val="28"/>
          <w:szCs w:val="28"/>
        </w:rPr>
        <w:t>о улучшить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охраны и укрепления здоровья, организации питания обучающихся, условия для индивидуальной работы с обучающимися </w:t>
      </w:r>
      <w:r w:rsidR="004042A1">
        <w:rPr>
          <w:rFonts w:ascii="Times New Roman" w:eastAsia="Times New Roman" w:hAnsi="Times New Roman" w:cs="Times New Roman"/>
          <w:sz w:val="28"/>
          <w:szCs w:val="28"/>
        </w:rPr>
        <w:t>(воспитанниками). В дошкольн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508F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созданы условия для развития творческих способностей учащихся.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мнению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98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родителей,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доброжелательные, вежливые и компетентные работники, более </w:t>
      </w:r>
      <w:r w:rsidR="00CC2239"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</w:t>
      </w:r>
      <w:r w:rsidR="002E4D21">
        <w:rPr>
          <w:rFonts w:ascii="Times New Roman" w:eastAsia="Times New Roman" w:hAnsi="Times New Roman" w:cs="Times New Roman"/>
          <w:sz w:val="28"/>
          <w:szCs w:val="28"/>
        </w:rPr>
        <w:t>выявленном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удовлетворённости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качеством образовательной деятельности руководител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FA7ED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4B0B13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FA7ED1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ближайшую </w:t>
      </w:r>
      <w:r w:rsidR="002E4D2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>долгосрочную перспектив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безопасности и к</w:t>
      </w:r>
      <w:r>
        <w:rPr>
          <w:rFonts w:ascii="Times New Roman" w:eastAsia="Times New Roman" w:hAnsi="Times New Roman" w:cs="Times New Roman"/>
          <w:sz w:val="28"/>
          <w:szCs w:val="28"/>
        </w:rPr>
        <w:t>омфорта на территории и в здании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551DBF" w:rsidP="00E43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551DBF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образовательным учреждениям по повышению качества работы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ДОУ.</w:t>
      </w:r>
    </w:p>
    <w:p w:rsidR="004B0B13" w:rsidRDefault="00E833DC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</w:t>
      </w:r>
      <w:r w:rsidR="004B0B1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B0B13">
        <w:rPr>
          <w:rFonts w:ascii="Times New Roman" w:hAnsi="Times New Roman" w:cs="Times New Roman"/>
          <w:sz w:val="28"/>
          <w:szCs w:val="28"/>
        </w:rPr>
        <w:t xml:space="preserve"> организаций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E833DC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</w:t>
      </w:r>
      <w:r w:rsidR="004B0B13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4B0B13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45" w:rsidRDefault="00351D45" w:rsidP="004B0B13">
      <w:pPr>
        <w:spacing w:after="0" w:line="240" w:lineRule="auto"/>
      </w:pPr>
      <w:r>
        <w:separator/>
      </w:r>
    </w:p>
  </w:endnote>
  <w:endnote w:type="continuationSeparator" w:id="1">
    <w:p w:rsidR="00351D45" w:rsidRDefault="00351D45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551DBF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45321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45" w:rsidRDefault="00351D45" w:rsidP="004B0B13">
      <w:pPr>
        <w:spacing w:after="0" w:line="240" w:lineRule="auto"/>
      </w:pPr>
      <w:r>
        <w:separator/>
      </w:r>
    </w:p>
  </w:footnote>
  <w:footnote w:type="continuationSeparator" w:id="1">
    <w:p w:rsidR="00351D45" w:rsidRDefault="00351D45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150E4"/>
    <w:rsid w:val="000438C0"/>
    <w:rsid w:val="00047E7C"/>
    <w:rsid w:val="000B14F7"/>
    <w:rsid w:val="001349FA"/>
    <w:rsid w:val="00192FBB"/>
    <w:rsid w:val="00237BE2"/>
    <w:rsid w:val="00260005"/>
    <w:rsid w:val="002673B2"/>
    <w:rsid w:val="002E4D21"/>
    <w:rsid w:val="0033033E"/>
    <w:rsid w:val="00351D45"/>
    <w:rsid w:val="0036187B"/>
    <w:rsid w:val="003B0D30"/>
    <w:rsid w:val="003B2184"/>
    <w:rsid w:val="003E75B0"/>
    <w:rsid w:val="004042A1"/>
    <w:rsid w:val="004203E0"/>
    <w:rsid w:val="004508F1"/>
    <w:rsid w:val="00453210"/>
    <w:rsid w:val="0049014E"/>
    <w:rsid w:val="004B0B13"/>
    <w:rsid w:val="004B1B47"/>
    <w:rsid w:val="00537B6E"/>
    <w:rsid w:val="00541BA2"/>
    <w:rsid w:val="00551DBF"/>
    <w:rsid w:val="005772DE"/>
    <w:rsid w:val="00595369"/>
    <w:rsid w:val="005D4015"/>
    <w:rsid w:val="00640B95"/>
    <w:rsid w:val="006709AF"/>
    <w:rsid w:val="006C6B2D"/>
    <w:rsid w:val="007C5189"/>
    <w:rsid w:val="00831C07"/>
    <w:rsid w:val="008412E8"/>
    <w:rsid w:val="008505AC"/>
    <w:rsid w:val="00881918"/>
    <w:rsid w:val="008A4FB1"/>
    <w:rsid w:val="008B6AD1"/>
    <w:rsid w:val="008E71C4"/>
    <w:rsid w:val="009A208A"/>
    <w:rsid w:val="00A006CB"/>
    <w:rsid w:val="00A074A4"/>
    <w:rsid w:val="00A62CC3"/>
    <w:rsid w:val="00A771C1"/>
    <w:rsid w:val="00AA5C9D"/>
    <w:rsid w:val="00AC1678"/>
    <w:rsid w:val="00B54055"/>
    <w:rsid w:val="00BD6636"/>
    <w:rsid w:val="00BF7DF0"/>
    <w:rsid w:val="00C15373"/>
    <w:rsid w:val="00CC2239"/>
    <w:rsid w:val="00D024CA"/>
    <w:rsid w:val="00D7369F"/>
    <w:rsid w:val="00D971FC"/>
    <w:rsid w:val="00DC2AAA"/>
    <w:rsid w:val="00DF07F1"/>
    <w:rsid w:val="00E13D41"/>
    <w:rsid w:val="00E36F6F"/>
    <w:rsid w:val="00E43AE5"/>
    <w:rsid w:val="00E46FD6"/>
    <w:rsid w:val="00E60197"/>
    <w:rsid w:val="00E833DC"/>
    <w:rsid w:val="00F153B2"/>
    <w:rsid w:val="00F1614B"/>
    <w:rsid w:val="00F249C1"/>
    <w:rsid w:val="00F3417D"/>
    <w:rsid w:val="00F62B86"/>
    <w:rsid w:val="00FA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8.8000000000000007</c:v>
                </c:pt>
              </c:numCache>
            </c:numRef>
          </c:val>
        </c:ser>
        <c:axId val="94649344"/>
        <c:axId val="95605888"/>
      </c:barChart>
      <c:catAx>
        <c:axId val="94649344"/>
        <c:scaling>
          <c:orientation val="minMax"/>
        </c:scaling>
        <c:axPos val="b"/>
        <c:tickLblPos val="nextTo"/>
        <c:crossAx val="95605888"/>
        <c:crosses val="autoZero"/>
        <c:auto val="1"/>
        <c:lblAlgn val="ctr"/>
        <c:lblOffset val="100"/>
      </c:catAx>
      <c:valAx>
        <c:axId val="95605888"/>
        <c:scaling>
          <c:orientation val="minMax"/>
        </c:scaling>
        <c:axPos val="l"/>
        <c:majorGridlines/>
        <c:numFmt formatCode="General" sourceLinked="1"/>
        <c:tickLblPos val="nextTo"/>
        <c:crossAx val="946493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7.9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7.1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axId val="64025344"/>
        <c:axId val="64026880"/>
      </c:barChart>
      <c:catAx>
        <c:axId val="64025344"/>
        <c:scaling>
          <c:orientation val="minMax"/>
        </c:scaling>
        <c:axPos val="b"/>
        <c:tickLblPos val="nextTo"/>
        <c:crossAx val="64026880"/>
        <c:crosses val="autoZero"/>
        <c:auto val="1"/>
        <c:lblAlgn val="ctr"/>
        <c:lblOffset val="100"/>
      </c:catAx>
      <c:valAx>
        <c:axId val="64026880"/>
        <c:scaling>
          <c:orientation val="minMax"/>
        </c:scaling>
        <c:axPos val="l"/>
        <c:majorGridlines/>
        <c:numFmt formatCode="#,##0.00" sourceLinked="0"/>
        <c:tickLblPos val="nextTo"/>
        <c:crossAx val="64025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43"/>
          <c:y val="5.0304665980356643E-4"/>
          <c:w val="0.3375861121990979"/>
          <c:h val="0.95659089433608879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9.6</c:v>
                </c:pt>
              </c:numCache>
            </c:numRef>
          </c:val>
        </c:ser>
        <c:axId val="56085504"/>
        <c:axId val="56324864"/>
      </c:barChart>
      <c:catAx>
        <c:axId val="56085504"/>
        <c:scaling>
          <c:orientation val="minMax"/>
        </c:scaling>
        <c:axPos val="b"/>
        <c:tickLblPos val="nextTo"/>
        <c:crossAx val="56324864"/>
        <c:crosses val="autoZero"/>
        <c:auto val="1"/>
        <c:lblAlgn val="ctr"/>
        <c:lblOffset val="100"/>
      </c:catAx>
      <c:valAx>
        <c:axId val="56324864"/>
        <c:scaling>
          <c:orientation val="minMax"/>
        </c:scaling>
        <c:axPos val="l"/>
        <c:majorGridlines/>
        <c:numFmt formatCode="General" sourceLinked="1"/>
        <c:tickLblPos val="nextTo"/>
        <c:crossAx val="56085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16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9.8000000000000007</c:v>
                </c:pt>
              </c:numCache>
            </c:numRef>
          </c:val>
        </c:ser>
        <c:axId val="71981696"/>
        <c:axId val="94605696"/>
      </c:barChart>
      <c:catAx>
        <c:axId val="71981696"/>
        <c:scaling>
          <c:orientation val="minMax"/>
        </c:scaling>
        <c:axPos val="b"/>
        <c:tickLblPos val="nextTo"/>
        <c:crossAx val="94605696"/>
        <c:crosses val="autoZero"/>
        <c:auto val="1"/>
        <c:lblAlgn val="ctr"/>
        <c:lblOffset val="100"/>
      </c:catAx>
      <c:valAx>
        <c:axId val="94605696"/>
        <c:scaling>
          <c:orientation val="minMax"/>
        </c:scaling>
        <c:axPos val="l"/>
        <c:majorGridlines/>
        <c:numFmt formatCode="General" sourceLinked="1"/>
        <c:tickLblPos val="nextTo"/>
        <c:crossAx val="719816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F022-850E-464C-BCCA-1BEBBC3E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30</cp:revision>
  <cp:lastPrinted>2018-10-03T02:50:00Z</cp:lastPrinted>
  <dcterms:created xsi:type="dcterms:W3CDTF">2018-08-28T16:04:00Z</dcterms:created>
  <dcterms:modified xsi:type="dcterms:W3CDTF">2018-10-03T02:53:00Z</dcterms:modified>
</cp:coreProperties>
</file>