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DC3" w:rsidRDefault="007B1DC3">
      <w:pPr>
        <w:shd w:val="clear" w:color="auto" w:fill="FFFFFF"/>
        <w:spacing w:before="216"/>
        <w:ind w:left="142" w:right="-103" w:hanging="141"/>
        <w:jc w:val="center"/>
        <w:rPr>
          <w:b/>
          <w:color w:val="000000"/>
          <w:w w:val="91"/>
        </w:rPr>
      </w:pPr>
      <w:r>
        <w:rPr>
          <w:b/>
          <w:color w:val="000000"/>
          <w:w w:val="91"/>
        </w:rPr>
        <w:t>В соответствии с законодательством руководитель несёт персональную ответственность за жизнь и зд</w:t>
      </w:r>
      <w:r>
        <w:rPr>
          <w:b/>
          <w:color w:val="000000"/>
          <w:w w:val="91"/>
        </w:rPr>
        <w:t>о</w:t>
      </w:r>
      <w:r>
        <w:rPr>
          <w:b/>
          <w:color w:val="000000"/>
          <w:w w:val="91"/>
        </w:rPr>
        <w:t>ровье своих сотрудников!</w:t>
      </w:r>
    </w:p>
    <w:p w:rsidR="007B1DC3" w:rsidRDefault="007B1DC3">
      <w:pPr>
        <w:pStyle w:val="a6"/>
        <w:ind w:right="77"/>
      </w:pPr>
      <w:r>
        <w:t>РЕКОМЕНДАЦИИ РУКОВОДИТЕЛЮ ПРИ ПОЛУЧЕНИИ УГРОЗЫ О ВЗРЫВЕ</w:t>
      </w:r>
    </w:p>
    <w:p w:rsidR="007B1DC3" w:rsidRDefault="007B1DC3">
      <w:pPr>
        <w:shd w:val="clear" w:color="auto" w:fill="FFFFFF"/>
        <w:spacing w:before="173"/>
        <w:ind w:left="142" w:hanging="141"/>
      </w:pPr>
      <w:r>
        <w:rPr>
          <w:b/>
          <w:color w:val="000000"/>
          <w:w w:val="91"/>
        </w:rPr>
        <w:t>-Не допустить паники. Не допустить расползания слухов.</w:t>
      </w:r>
    </w:p>
    <w:p w:rsidR="007B1DC3" w:rsidRDefault="007B1DC3">
      <w:pPr>
        <w:shd w:val="clear" w:color="auto" w:fill="FFFFFF"/>
        <w:ind w:left="142" w:hanging="141"/>
      </w:pPr>
      <w:r>
        <w:rPr>
          <w:b/>
          <w:color w:val="000000"/>
          <w:w w:val="88"/>
        </w:rPr>
        <w:t xml:space="preserve">-Немедленно сообщить </w:t>
      </w:r>
      <w:r>
        <w:rPr>
          <w:color w:val="000000"/>
          <w:w w:val="88"/>
        </w:rPr>
        <w:t>об</w:t>
      </w:r>
      <w:r w:rsidR="00E4602B">
        <w:rPr>
          <w:color w:val="000000"/>
          <w:w w:val="88"/>
        </w:rPr>
        <w:t xml:space="preserve"> угрозе по телефону «02»,  «2-27-97», «9-25-00»</w:t>
      </w:r>
    </w:p>
    <w:p w:rsidR="007B1DC3" w:rsidRDefault="007B1DC3">
      <w:pPr>
        <w:shd w:val="clear" w:color="auto" w:fill="FFFFFF"/>
        <w:spacing w:before="43"/>
        <w:ind w:left="142" w:right="22" w:hanging="141"/>
        <w:jc w:val="both"/>
      </w:pPr>
      <w:r>
        <w:rPr>
          <w:b/>
          <w:color w:val="000000"/>
          <w:w w:val="88"/>
        </w:rPr>
        <w:t xml:space="preserve">-О полученной информации </w:t>
      </w:r>
      <w:r>
        <w:rPr>
          <w:color w:val="000000"/>
          <w:w w:val="88"/>
        </w:rPr>
        <w:t>сообщить только начальнику своей службы безопасности или специально подг</w:t>
      </w:r>
      <w:r>
        <w:rPr>
          <w:color w:val="000000"/>
          <w:w w:val="88"/>
        </w:rPr>
        <w:t>о</w:t>
      </w:r>
      <w:r>
        <w:rPr>
          <w:color w:val="000000"/>
          <w:w w:val="88"/>
        </w:rPr>
        <w:t>товленной группе сотрудников.</w:t>
      </w:r>
    </w:p>
    <w:p w:rsidR="007B1DC3" w:rsidRDefault="007B1DC3">
      <w:pPr>
        <w:shd w:val="clear" w:color="auto" w:fill="FFFFFF"/>
        <w:spacing w:before="61"/>
        <w:ind w:left="142" w:right="29" w:hanging="141"/>
        <w:jc w:val="both"/>
      </w:pPr>
      <w:r>
        <w:rPr>
          <w:b/>
          <w:color w:val="000000"/>
          <w:w w:val="88"/>
        </w:rPr>
        <w:t xml:space="preserve">-Своими силами, </w:t>
      </w:r>
      <w:r>
        <w:rPr>
          <w:color w:val="000000"/>
          <w:w w:val="88"/>
        </w:rPr>
        <w:t>не дожидаясь прибытия специалистов, по заранее разработанному плану организовать осмотр всех помещений с обязательным участием и опросом их персонала, о</w:t>
      </w:r>
      <w:r>
        <w:rPr>
          <w:color w:val="000000"/>
          <w:w w:val="88"/>
        </w:rPr>
        <w:t>т</w:t>
      </w:r>
      <w:r>
        <w:rPr>
          <w:color w:val="000000"/>
          <w:w w:val="88"/>
        </w:rPr>
        <w:t>ветственных и заведующих.</w:t>
      </w:r>
    </w:p>
    <w:p w:rsidR="007B1DC3" w:rsidRDefault="007B1DC3">
      <w:pPr>
        <w:shd w:val="clear" w:color="auto" w:fill="FFFFFF"/>
        <w:spacing w:before="43"/>
        <w:ind w:left="142" w:hanging="141"/>
      </w:pPr>
      <w:r>
        <w:rPr>
          <w:b/>
          <w:color w:val="000000"/>
          <w:w w:val="84"/>
        </w:rPr>
        <w:t xml:space="preserve">-Не прикасаться к предметам, похожим на </w:t>
      </w:r>
      <w:proofErr w:type="gramStart"/>
      <w:r>
        <w:rPr>
          <w:b/>
          <w:color w:val="000000"/>
          <w:w w:val="84"/>
        </w:rPr>
        <w:t>взрывоопасные</w:t>
      </w:r>
      <w:proofErr w:type="gramEnd"/>
      <w:r>
        <w:rPr>
          <w:b/>
          <w:color w:val="000000"/>
          <w:w w:val="84"/>
        </w:rPr>
        <w:t>.</w:t>
      </w:r>
    </w:p>
    <w:p w:rsidR="007B1DC3" w:rsidRDefault="007B1DC3">
      <w:pPr>
        <w:shd w:val="clear" w:color="auto" w:fill="FFFFFF"/>
        <w:spacing w:before="43"/>
        <w:ind w:left="142" w:right="29" w:hanging="141"/>
        <w:jc w:val="both"/>
      </w:pPr>
      <w:r>
        <w:rPr>
          <w:b/>
          <w:color w:val="000000"/>
        </w:rPr>
        <w:t xml:space="preserve">-Составить схему объекта </w:t>
      </w:r>
      <w:r>
        <w:rPr>
          <w:color w:val="000000"/>
        </w:rPr>
        <w:t xml:space="preserve">с указанием предметов, похожих на </w:t>
      </w:r>
      <w:proofErr w:type="gramStart"/>
      <w:r>
        <w:rPr>
          <w:color w:val="000000"/>
        </w:rPr>
        <w:t>взрывоопасные</w:t>
      </w:r>
      <w:proofErr w:type="gramEnd"/>
      <w:r>
        <w:rPr>
          <w:color w:val="000000"/>
        </w:rPr>
        <w:t>.</w:t>
      </w:r>
    </w:p>
    <w:p w:rsidR="007B1DC3" w:rsidRDefault="007B1DC3">
      <w:pPr>
        <w:shd w:val="clear" w:color="auto" w:fill="FFFFFF"/>
        <w:ind w:left="142" w:hanging="141"/>
      </w:pPr>
      <w:r>
        <w:rPr>
          <w:b/>
          <w:color w:val="000000"/>
          <w:w w:val="82"/>
        </w:rPr>
        <w:t xml:space="preserve">-Прекратить </w:t>
      </w:r>
      <w:r>
        <w:rPr>
          <w:color w:val="000000"/>
          <w:w w:val="82"/>
        </w:rPr>
        <w:t>погрузочно-разгрузочные работы, в том числе опорожнение мусорных б</w:t>
      </w:r>
      <w:r>
        <w:rPr>
          <w:color w:val="000000"/>
          <w:w w:val="82"/>
        </w:rPr>
        <w:t>а</w:t>
      </w:r>
      <w:r>
        <w:rPr>
          <w:color w:val="000000"/>
          <w:w w:val="82"/>
        </w:rPr>
        <w:t>ков.</w:t>
      </w:r>
    </w:p>
    <w:p w:rsidR="007B1DC3" w:rsidRDefault="007B1DC3">
      <w:pPr>
        <w:shd w:val="clear" w:color="auto" w:fill="FFFFFF"/>
        <w:spacing w:before="54"/>
        <w:ind w:left="142" w:hanging="141"/>
      </w:pPr>
      <w:r>
        <w:rPr>
          <w:b/>
          <w:color w:val="000000"/>
          <w:w w:val="82"/>
        </w:rPr>
        <w:t xml:space="preserve">-Отвести </w:t>
      </w:r>
      <w:r>
        <w:rPr>
          <w:color w:val="000000"/>
          <w:w w:val="82"/>
        </w:rPr>
        <w:t>после досмотра на безопасное расстояние автотранспорт, припаркованный у зд</w:t>
      </w:r>
      <w:r>
        <w:rPr>
          <w:color w:val="000000"/>
          <w:w w:val="82"/>
        </w:rPr>
        <w:t>а</w:t>
      </w:r>
      <w:r>
        <w:rPr>
          <w:color w:val="000000"/>
          <w:w w:val="82"/>
        </w:rPr>
        <w:t>ния.</w:t>
      </w:r>
    </w:p>
    <w:p w:rsidR="007B1DC3" w:rsidRDefault="007B1DC3">
      <w:pPr>
        <w:shd w:val="clear" w:color="auto" w:fill="FFFFFF"/>
        <w:spacing w:before="29"/>
        <w:ind w:left="142" w:hanging="141"/>
        <w:rPr>
          <w:b/>
          <w:color w:val="000000"/>
          <w:w w:val="82"/>
        </w:rPr>
      </w:pPr>
      <w:r>
        <w:rPr>
          <w:b/>
          <w:color w:val="000000"/>
          <w:w w:val="82"/>
        </w:rPr>
        <w:t>-Проанализировать обстановку и принять решение на эвакуацию.</w:t>
      </w:r>
    </w:p>
    <w:p w:rsidR="007B1DC3" w:rsidRDefault="007B1DC3">
      <w:pPr>
        <w:shd w:val="clear" w:color="auto" w:fill="FFFFFF"/>
        <w:spacing w:before="29"/>
        <w:ind w:left="142" w:hanging="141"/>
        <w:rPr>
          <w:b/>
          <w:color w:val="000000"/>
          <w:w w:val="82"/>
        </w:rPr>
      </w:pPr>
    </w:p>
    <w:p w:rsidR="007B1DC3" w:rsidRDefault="007B1DC3">
      <w:pPr>
        <w:shd w:val="clear" w:color="auto" w:fill="FFFFFF"/>
        <w:spacing w:before="209"/>
        <w:ind w:left="7"/>
        <w:jc w:val="center"/>
        <w:rPr>
          <w:sz w:val="28"/>
        </w:rPr>
      </w:pPr>
      <w:r>
        <w:rPr>
          <w:b/>
          <w:color w:val="000000"/>
          <w:w w:val="86"/>
          <w:sz w:val="28"/>
        </w:rPr>
        <w:t>РЕКОМЕНДАЦИИ РУКОВОДИТЕЛЮ ПРИ ОБНАРУЖЕНИИ ПРЕДМЕТА,</w:t>
      </w:r>
    </w:p>
    <w:p w:rsidR="007B1DC3" w:rsidRDefault="007B1DC3">
      <w:pPr>
        <w:shd w:val="clear" w:color="auto" w:fill="FFFFFF"/>
        <w:spacing w:before="4"/>
        <w:ind w:right="4"/>
        <w:jc w:val="center"/>
        <w:rPr>
          <w:sz w:val="28"/>
        </w:rPr>
      </w:pPr>
      <w:r>
        <w:rPr>
          <w:b/>
          <w:color w:val="000000"/>
          <w:w w:val="86"/>
          <w:sz w:val="28"/>
        </w:rPr>
        <w:t>ПОХОЖЕГО НА ВЗРЫВООПАСНЫЙ</w:t>
      </w:r>
    </w:p>
    <w:p w:rsidR="007B1DC3" w:rsidRDefault="007B1DC3">
      <w:pPr>
        <w:shd w:val="clear" w:color="auto" w:fill="FFFFFF"/>
        <w:spacing w:before="173"/>
        <w:ind w:left="360"/>
      </w:pPr>
      <w:r>
        <w:rPr>
          <w:b/>
          <w:color w:val="000000"/>
          <w:w w:val="86"/>
        </w:rPr>
        <w:t xml:space="preserve">-Не допустить паники, Немедленно сообщить </w:t>
      </w:r>
      <w:r>
        <w:rPr>
          <w:color w:val="000000"/>
          <w:w w:val="86"/>
        </w:rPr>
        <w:t>по телефону «02».</w:t>
      </w:r>
    </w:p>
    <w:p w:rsidR="007B1DC3" w:rsidRDefault="007B1DC3">
      <w:pPr>
        <w:shd w:val="clear" w:color="auto" w:fill="FFFFFF"/>
        <w:ind w:left="360"/>
      </w:pPr>
      <w:r>
        <w:rPr>
          <w:b/>
          <w:color w:val="000000"/>
          <w:w w:val="86"/>
        </w:rPr>
        <w:t>-Оцепить зону нахождения взрывоопасного предмета.</w:t>
      </w:r>
    </w:p>
    <w:p w:rsidR="007B1DC3" w:rsidRDefault="007B1DC3">
      <w:pPr>
        <w:shd w:val="clear" w:color="auto" w:fill="FFFFFF"/>
        <w:ind w:left="360"/>
      </w:pPr>
      <w:r>
        <w:rPr>
          <w:b/>
          <w:color w:val="000000"/>
          <w:w w:val="86"/>
        </w:rPr>
        <w:t>-Оценить обстановку и принять решение на эвакуацию.</w:t>
      </w:r>
    </w:p>
    <w:p w:rsidR="007B1DC3" w:rsidRDefault="007B1DC3">
      <w:pPr>
        <w:shd w:val="clear" w:color="auto" w:fill="FFFFFF"/>
        <w:spacing w:before="43"/>
        <w:ind w:left="360" w:right="4"/>
      </w:pPr>
      <w:r>
        <w:rPr>
          <w:b/>
          <w:color w:val="000000"/>
          <w:w w:val="86"/>
        </w:rPr>
        <w:t>-В случае принятия решения на эвакуацию провес</w:t>
      </w:r>
      <w:r>
        <w:rPr>
          <w:b/>
          <w:color w:val="000000"/>
          <w:w w:val="89"/>
        </w:rPr>
        <w:t xml:space="preserve">ти её организованно. </w:t>
      </w:r>
      <w:r>
        <w:rPr>
          <w:color w:val="000000"/>
          <w:w w:val="89"/>
        </w:rPr>
        <w:t>Для этого рекомендуется испол</w:t>
      </w:r>
      <w:r>
        <w:rPr>
          <w:color w:val="000000"/>
          <w:w w:val="89"/>
        </w:rPr>
        <w:t>ь</w:t>
      </w:r>
      <w:r>
        <w:rPr>
          <w:color w:val="000000"/>
          <w:w w:val="89"/>
        </w:rPr>
        <w:t>зовать заранее отработанные команды, например, «Учебная пожарная тревога! Всем выйти на ул</w:t>
      </w:r>
      <w:r>
        <w:rPr>
          <w:color w:val="000000"/>
          <w:w w:val="89"/>
        </w:rPr>
        <w:t>и</w:t>
      </w:r>
      <w:r>
        <w:rPr>
          <w:color w:val="000000"/>
          <w:w w:val="89"/>
        </w:rPr>
        <w:t>цу!».</w:t>
      </w:r>
    </w:p>
    <w:p w:rsidR="007B1DC3" w:rsidRDefault="007B1DC3">
      <w:pPr>
        <w:shd w:val="clear" w:color="auto" w:fill="FFFFFF"/>
        <w:spacing w:before="58"/>
        <w:ind w:left="360" w:right="14"/>
        <w:jc w:val="both"/>
      </w:pPr>
      <w:r>
        <w:rPr>
          <w:b/>
          <w:color w:val="000000"/>
          <w:w w:val="89"/>
        </w:rPr>
        <w:t xml:space="preserve">-Эвакуация </w:t>
      </w:r>
      <w:r>
        <w:rPr>
          <w:color w:val="000000"/>
          <w:w w:val="89"/>
        </w:rPr>
        <w:t xml:space="preserve">должна проводиться без прохождения людей через зону нахождения предметов, похожих </w:t>
      </w:r>
      <w:proofErr w:type="gramStart"/>
      <w:r>
        <w:rPr>
          <w:color w:val="000000"/>
          <w:w w:val="89"/>
        </w:rPr>
        <w:t>на</w:t>
      </w:r>
      <w:proofErr w:type="gramEnd"/>
      <w:r>
        <w:rPr>
          <w:color w:val="000000"/>
          <w:w w:val="89"/>
        </w:rPr>
        <w:t xml:space="preserve"> взрыв</w:t>
      </w:r>
      <w:r>
        <w:rPr>
          <w:color w:val="000000"/>
          <w:w w:val="89"/>
        </w:rPr>
        <w:t>о</w:t>
      </w:r>
      <w:r>
        <w:rPr>
          <w:color w:val="000000"/>
          <w:w w:val="89"/>
        </w:rPr>
        <w:t>опасные.</w:t>
      </w:r>
    </w:p>
    <w:p w:rsidR="007B1DC3" w:rsidRDefault="007B1DC3">
      <w:pPr>
        <w:pStyle w:val="1"/>
        <w:ind w:left="357"/>
        <w:jc w:val="center"/>
        <w:rPr>
          <w:b/>
        </w:rPr>
      </w:pPr>
      <w:r>
        <w:rPr>
          <w:b/>
        </w:rPr>
        <w:t>ПРИ ПОСТУПЛЕНИИ УГРОЗЫ В ПИСЬМЕННОЙ ФОРМЕ</w:t>
      </w:r>
    </w:p>
    <w:p w:rsidR="007B1DC3" w:rsidRDefault="007B1DC3">
      <w:pPr>
        <w:numPr>
          <w:ilvl w:val="0"/>
          <w:numId w:val="7"/>
        </w:numPr>
      </w:pPr>
      <w:r>
        <w:t xml:space="preserve">Обращайтесь с документом осторожно. Уберите его </w:t>
      </w:r>
      <w:proofErr w:type="gramStart"/>
      <w:r>
        <w:t>в</w:t>
      </w:r>
      <w:proofErr w:type="gramEnd"/>
      <w:r>
        <w:t xml:space="preserve"> чистый. Плотно закрываемый полиэтил</w:t>
      </w:r>
      <w:r>
        <w:t>е</w:t>
      </w:r>
      <w:r>
        <w:t>новый пакет и поместите в отдельную жёсткую папку.</w:t>
      </w:r>
    </w:p>
    <w:p w:rsidR="007B1DC3" w:rsidRDefault="007B1DC3">
      <w:pPr>
        <w:numPr>
          <w:ilvl w:val="0"/>
          <w:numId w:val="7"/>
        </w:numPr>
      </w:pPr>
      <w:r>
        <w:t>Постарайтесь не оставлять на нём отпечатков своих пальцев.</w:t>
      </w:r>
    </w:p>
    <w:p w:rsidR="007B1DC3" w:rsidRDefault="007B1DC3">
      <w:pPr>
        <w:numPr>
          <w:ilvl w:val="0"/>
          <w:numId w:val="7"/>
        </w:numPr>
      </w:pPr>
      <w:r>
        <w:t>Если документ поступил в конверте – его вскрытие производите только с левой или с правой стороны, отрезая кромки ножницами.</w:t>
      </w:r>
    </w:p>
    <w:p w:rsidR="007B1DC3" w:rsidRDefault="007B1DC3">
      <w:pPr>
        <w:numPr>
          <w:ilvl w:val="0"/>
          <w:numId w:val="7"/>
        </w:numPr>
      </w:pPr>
      <w:r>
        <w:t xml:space="preserve">Сохраняйте как сам документ, так и </w:t>
      </w:r>
      <w:proofErr w:type="gramStart"/>
      <w:r>
        <w:t>конверт</w:t>
      </w:r>
      <w:proofErr w:type="gramEnd"/>
      <w:r>
        <w:t xml:space="preserve"> и любые вложения.</w:t>
      </w:r>
    </w:p>
    <w:p w:rsidR="007B1DC3" w:rsidRDefault="007B1DC3">
      <w:pPr>
        <w:numPr>
          <w:ilvl w:val="0"/>
          <w:numId w:val="7"/>
        </w:numPr>
      </w:pPr>
      <w:r>
        <w:t>Анонимные материалы направляются в правоохранительные органы вместе с сопроводител</w:t>
      </w:r>
      <w:r>
        <w:t>ь</w:t>
      </w:r>
      <w:r>
        <w:t>ным письмом, в котором указываются все обстоятельства, связанные с их получением.</w:t>
      </w:r>
    </w:p>
    <w:p w:rsidR="007B1DC3" w:rsidRDefault="007B1DC3">
      <w:pPr>
        <w:numPr>
          <w:ilvl w:val="0"/>
          <w:numId w:val="7"/>
        </w:numPr>
      </w:pPr>
      <w:r>
        <w:t>Анонимные материалы нельзя сшивать, склеивать, делать на них записи, отметки или резол</w:t>
      </w:r>
      <w:r>
        <w:t>ю</w:t>
      </w:r>
      <w:r>
        <w:t>ции. Запрещается их мять и сгибать. При исполнении резолюции, других надписей на сопров</w:t>
      </w:r>
      <w:r>
        <w:t>о</w:t>
      </w:r>
      <w:r>
        <w:t xml:space="preserve">дительном письме или при постановке регистрационного штампа, нельзя оставлять </w:t>
      </w:r>
      <w:proofErr w:type="gramStart"/>
      <w:r>
        <w:t>давленных</w:t>
      </w:r>
      <w:proofErr w:type="gramEnd"/>
      <w:r>
        <w:t xml:space="preserve"> следов на анонимных мат</w:t>
      </w:r>
      <w:r>
        <w:t>е</w:t>
      </w:r>
      <w:r>
        <w:t>риалах.</w:t>
      </w:r>
    </w:p>
    <w:p w:rsidR="007B1DC3" w:rsidRDefault="007B1DC3">
      <w:pPr>
        <w:shd w:val="clear" w:color="auto" w:fill="FFFFFF"/>
        <w:spacing w:before="191"/>
        <w:ind w:left="360"/>
        <w:rPr>
          <w:color w:val="000000"/>
          <w:sz w:val="28"/>
        </w:rPr>
      </w:pPr>
    </w:p>
    <w:p w:rsidR="007B1DC3" w:rsidRDefault="007B1DC3">
      <w:pPr>
        <w:shd w:val="clear" w:color="auto" w:fill="FFFFFF"/>
        <w:spacing w:before="191"/>
        <w:ind w:left="360"/>
        <w:rPr>
          <w:color w:val="000000"/>
          <w:sz w:val="28"/>
        </w:rPr>
      </w:pPr>
    </w:p>
    <w:p w:rsidR="007B1DC3" w:rsidRDefault="007B1DC3">
      <w:pPr>
        <w:shd w:val="clear" w:color="auto" w:fill="FFFFFF"/>
        <w:spacing w:before="191"/>
        <w:ind w:left="360"/>
        <w:rPr>
          <w:color w:val="000000"/>
          <w:sz w:val="28"/>
        </w:rPr>
      </w:pPr>
    </w:p>
    <w:p w:rsidR="007B1DC3" w:rsidRDefault="007B1DC3">
      <w:pPr>
        <w:shd w:val="clear" w:color="auto" w:fill="FFFFFF"/>
        <w:spacing w:before="191"/>
        <w:ind w:left="360"/>
        <w:rPr>
          <w:color w:val="000000"/>
          <w:sz w:val="28"/>
        </w:rPr>
      </w:pPr>
    </w:p>
    <w:p w:rsidR="007B1DC3" w:rsidRDefault="00E4602B">
      <w:pPr>
        <w:shd w:val="clear" w:color="auto" w:fill="FFFFFF"/>
        <w:spacing w:before="191"/>
        <w:ind w:left="360"/>
        <w:jc w:val="center"/>
        <w:rPr>
          <w:color w:val="000000"/>
          <w:sz w:val="16"/>
        </w:rPr>
      </w:pPr>
      <w:r>
        <w:rPr>
          <w:color w:val="000000"/>
          <w:sz w:val="16"/>
        </w:rPr>
        <w:t xml:space="preserve"> </w:t>
      </w:r>
    </w:p>
    <w:p w:rsidR="007B1DC3" w:rsidRDefault="007B1DC3">
      <w:pPr>
        <w:shd w:val="clear" w:color="auto" w:fill="FFFFFF"/>
        <w:spacing w:before="151"/>
        <w:ind w:right="806"/>
        <w:jc w:val="center"/>
        <w:rPr>
          <w:b/>
          <w:color w:val="000000"/>
          <w:w w:val="90"/>
          <w:sz w:val="28"/>
        </w:rPr>
      </w:pPr>
      <w:r>
        <w:rPr>
          <w:b/>
          <w:color w:val="000000"/>
          <w:w w:val="90"/>
          <w:sz w:val="28"/>
        </w:rPr>
        <w:lastRenderedPageBreak/>
        <w:t>ПАМЯТКА СЕКРЕТАРЮ (ДИСПЕТЧЕРУ) ПРИ ПОЛУЧЕНИИ УГРОЗЫ ПО ТЕЛЕФОНУ</w:t>
      </w:r>
    </w:p>
    <w:p w:rsidR="007B1DC3" w:rsidRDefault="007B1DC3">
      <w:pPr>
        <w:pStyle w:val="20"/>
        <w:rPr>
          <w:sz w:val="28"/>
        </w:rPr>
      </w:pPr>
      <w:r>
        <w:rPr>
          <w:sz w:val="28"/>
        </w:rPr>
        <w:t>Постарайтесь дословно запомнить разговор и зафиксировать его на бумаге, а по во</w:t>
      </w:r>
      <w:r>
        <w:rPr>
          <w:sz w:val="28"/>
        </w:rPr>
        <w:t>з</w:t>
      </w:r>
      <w:r>
        <w:rPr>
          <w:sz w:val="28"/>
        </w:rPr>
        <w:t>можности – на ма</w:t>
      </w:r>
      <w:r>
        <w:rPr>
          <w:sz w:val="28"/>
        </w:rPr>
        <w:t>г</w:t>
      </w:r>
      <w:r>
        <w:rPr>
          <w:sz w:val="28"/>
        </w:rPr>
        <w:t>нитофонной ленте.</w:t>
      </w:r>
    </w:p>
    <w:p w:rsidR="007B1DC3" w:rsidRDefault="007B1DC3">
      <w:pPr>
        <w:shd w:val="clear" w:color="auto" w:fill="FFFFFF"/>
        <w:spacing w:before="155"/>
        <w:ind w:left="306"/>
      </w:pPr>
      <w:r>
        <w:rPr>
          <w:color w:val="000000"/>
          <w:w w:val="91"/>
        </w:rPr>
        <w:t xml:space="preserve">1. Установите прочный контакт с анонимом, </w:t>
      </w:r>
      <w:proofErr w:type="gramStart"/>
      <w:r>
        <w:rPr>
          <w:color w:val="000000"/>
          <w:w w:val="91"/>
        </w:rPr>
        <w:t>уточните</w:t>
      </w:r>
      <w:proofErr w:type="gramEnd"/>
      <w:r>
        <w:rPr>
          <w:color w:val="000000"/>
          <w:w w:val="91"/>
        </w:rPr>
        <w:t xml:space="preserve"> кому и по какому телефону он звонит. Если есть возмо</w:t>
      </w:r>
      <w:r>
        <w:rPr>
          <w:color w:val="000000"/>
          <w:w w:val="91"/>
        </w:rPr>
        <w:t>ж</w:t>
      </w:r>
      <w:r>
        <w:rPr>
          <w:color w:val="000000"/>
          <w:w w:val="91"/>
        </w:rPr>
        <w:t>ность, ещё в процессе разговора сообщите о характере звонка руководству.</w:t>
      </w:r>
    </w:p>
    <w:p w:rsidR="007B1DC3" w:rsidRDefault="007B1DC3">
      <w:pPr>
        <w:shd w:val="clear" w:color="auto" w:fill="FFFFFF"/>
        <w:ind w:left="292"/>
      </w:pPr>
      <w:r>
        <w:rPr>
          <w:color w:val="000000"/>
          <w:w w:val="91"/>
        </w:rPr>
        <w:t xml:space="preserve">-     представьтесь </w:t>
      </w:r>
    </w:p>
    <w:p w:rsidR="007B1DC3" w:rsidRDefault="007B1DC3">
      <w:pPr>
        <w:shd w:val="clear" w:color="auto" w:fill="FFFFFF"/>
        <w:ind w:left="292"/>
      </w:pPr>
      <w:r>
        <w:rPr>
          <w:color w:val="000000"/>
          <w:w w:val="91"/>
        </w:rPr>
        <w:t>-     попытайтесь успокоить говорившего;</w:t>
      </w:r>
    </w:p>
    <w:p w:rsidR="007B1DC3" w:rsidRDefault="007B1DC3">
      <w:pPr>
        <w:shd w:val="clear" w:color="auto" w:fill="FFFFFF"/>
        <w:ind w:left="4" w:right="18" w:firstLine="288"/>
        <w:jc w:val="both"/>
        <w:rPr>
          <w:color w:val="000000"/>
          <w:w w:val="91"/>
        </w:rPr>
      </w:pPr>
      <w:r>
        <w:rPr>
          <w:color w:val="000000"/>
          <w:w w:val="91"/>
        </w:rPr>
        <w:t>-     заверьте, что его требования будут немедленно переданы администрации.</w:t>
      </w:r>
    </w:p>
    <w:p w:rsidR="007B1DC3" w:rsidRDefault="007B1DC3">
      <w:pPr>
        <w:numPr>
          <w:ilvl w:val="0"/>
          <w:numId w:val="8"/>
        </w:numPr>
        <w:shd w:val="clear" w:color="auto" w:fill="FFFFFF"/>
        <w:ind w:right="18"/>
        <w:jc w:val="both"/>
      </w:pPr>
      <w:r>
        <w:rPr>
          <w:color w:val="000000"/>
          <w:w w:val="91"/>
        </w:rPr>
        <w:t>выступает ли он от себя или является посредником</w:t>
      </w:r>
    </w:p>
    <w:p w:rsidR="007B1DC3" w:rsidRDefault="007B1DC3">
      <w:pPr>
        <w:shd w:val="clear" w:color="auto" w:fill="FFFFFF"/>
        <w:spacing w:before="209"/>
        <w:ind w:left="4" w:right="7" w:firstLine="292"/>
        <w:jc w:val="both"/>
      </w:pPr>
      <w:r>
        <w:rPr>
          <w:color w:val="000000"/>
          <w:w w:val="91"/>
        </w:rPr>
        <w:t>2. Выяснить требования анонима и получить информацию о характере угрозы:</w:t>
      </w:r>
    </w:p>
    <w:p w:rsidR="007B1DC3" w:rsidRDefault="007B1DC3">
      <w:pPr>
        <w:shd w:val="clear" w:color="auto" w:fill="FFFFFF"/>
        <w:spacing w:before="4"/>
        <w:ind w:left="292"/>
      </w:pPr>
      <w:r>
        <w:rPr>
          <w:color w:val="000000"/>
          <w:w w:val="91"/>
        </w:rPr>
        <w:t>• внимательно выслушать и под диктовку записать все требования;</w:t>
      </w:r>
    </w:p>
    <w:p w:rsidR="007B1DC3" w:rsidRDefault="007B1DC3">
      <w:pPr>
        <w:shd w:val="clear" w:color="auto" w:fill="FFFFFF"/>
        <w:ind w:left="292"/>
      </w:pPr>
      <w:r>
        <w:rPr>
          <w:color w:val="000000"/>
          <w:w w:val="91"/>
        </w:rPr>
        <w:t>• под любым предлогом предложить повторить свои требования;</w:t>
      </w:r>
    </w:p>
    <w:p w:rsidR="007B1DC3" w:rsidRDefault="007B1DC3">
      <w:pPr>
        <w:shd w:val="clear" w:color="auto" w:fill="FFFFFF"/>
        <w:ind w:left="11" w:right="18" w:firstLine="281"/>
        <w:jc w:val="both"/>
      </w:pPr>
      <w:r>
        <w:rPr>
          <w:color w:val="000000"/>
          <w:w w:val="91"/>
        </w:rPr>
        <w:t>• задать уточняющие вопросы о характере угрозы и времени её реализации, стимулируя анонима расск</w:t>
      </w:r>
      <w:r>
        <w:rPr>
          <w:color w:val="000000"/>
          <w:w w:val="91"/>
        </w:rPr>
        <w:t>а</w:t>
      </w:r>
      <w:r>
        <w:rPr>
          <w:color w:val="000000"/>
          <w:w w:val="91"/>
        </w:rPr>
        <w:t>зать как можно больше (место нахождения взрывного устройства, время взрыва и т.д.);</w:t>
      </w:r>
    </w:p>
    <w:p w:rsidR="007B1DC3" w:rsidRDefault="007B1DC3">
      <w:pPr>
        <w:shd w:val="clear" w:color="auto" w:fill="FFFFFF"/>
        <w:spacing w:before="212"/>
        <w:ind w:left="299"/>
      </w:pPr>
      <w:r>
        <w:rPr>
          <w:color w:val="000000"/>
          <w:w w:val="91"/>
        </w:rPr>
        <w:t>3. Выяснить мотивы действий анонима:</w:t>
      </w:r>
    </w:p>
    <w:p w:rsidR="007B1DC3" w:rsidRDefault="007B1DC3">
      <w:pPr>
        <w:shd w:val="clear" w:color="auto" w:fill="FFFFFF"/>
        <w:ind w:left="11" w:right="11" w:firstLine="284"/>
        <w:jc w:val="both"/>
      </w:pPr>
      <w:r>
        <w:rPr>
          <w:color w:val="000000"/>
          <w:w w:val="91"/>
        </w:rPr>
        <w:t>• задать вопрос о целях, которые преследует аноним, при этом ответы анонима выслушивать внимательно;</w:t>
      </w:r>
    </w:p>
    <w:p w:rsidR="007B1DC3" w:rsidRDefault="007B1DC3">
      <w:pPr>
        <w:shd w:val="clear" w:color="auto" w:fill="FFFFFF"/>
        <w:ind w:left="295"/>
      </w:pPr>
      <w:r>
        <w:rPr>
          <w:color w:val="000000"/>
          <w:w w:val="91"/>
        </w:rPr>
        <w:t>• предложить анониму другие пути реализации его интересов.</w:t>
      </w:r>
    </w:p>
    <w:p w:rsidR="007B1DC3" w:rsidRDefault="007B1DC3">
      <w:pPr>
        <w:shd w:val="clear" w:color="auto" w:fill="FFFFFF"/>
        <w:spacing w:before="209"/>
        <w:ind w:left="7" w:right="4" w:firstLine="281"/>
        <w:jc w:val="both"/>
      </w:pPr>
      <w:r>
        <w:rPr>
          <w:color w:val="000000"/>
          <w:w w:val="91"/>
        </w:rPr>
        <w:t>4. В процессе выхода из контакта с анонимом следует повторить основные моменты беседы с ним, сказать, что его требования будут переданы администрации. Попытаться под любым благовидным предлогом убедить его повторить звонок.</w:t>
      </w:r>
    </w:p>
    <w:p w:rsidR="007B1DC3" w:rsidRDefault="007B1DC3">
      <w:pPr>
        <w:shd w:val="clear" w:color="auto" w:fill="FFFFFF"/>
        <w:spacing w:before="216"/>
        <w:ind w:left="11" w:right="7" w:firstLine="288"/>
        <w:jc w:val="both"/>
      </w:pPr>
      <w:r>
        <w:rPr>
          <w:color w:val="000000"/>
          <w:w w:val="91"/>
        </w:rPr>
        <w:t>5. По окончании разговора немедленно заполнить «Лист наблюдений при угрозе по телефону». При и</w:t>
      </w:r>
      <w:r>
        <w:rPr>
          <w:color w:val="000000"/>
          <w:w w:val="91"/>
        </w:rPr>
        <w:t>с</w:t>
      </w:r>
      <w:r>
        <w:rPr>
          <w:color w:val="000000"/>
          <w:w w:val="91"/>
        </w:rPr>
        <w:t>пользовании звукозаписывающей аппаратуры сразу извлеките кассету (диск) и примите меры к его сохранн</w:t>
      </w:r>
      <w:r>
        <w:rPr>
          <w:color w:val="000000"/>
          <w:w w:val="91"/>
        </w:rPr>
        <w:t>о</w:t>
      </w:r>
      <w:r>
        <w:rPr>
          <w:color w:val="000000"/>
          <w:w w:val="91"/>
        </w:rPr>
        <w:t>сти. При наличии опр</w:t>
      </w:r>
      <w:r>
        <w:rPr>
          <w:color w:val="000000"/>
          <w:w w:val="91"/>
        </w:rPr>
        <w:t>е</w:t>
      </w:r>
      <w:r>
        <w:rPr>
          <w:color w:val="000000"/>
          <w:w w:val="91"/>
        </w:rPr>
        <w:t>делителя номера сразу запишите номер телефона звонившего в тетрадь.</w:t>
      </w:r>
    </w:p>
    <w:p w:rsidR="007B1DC3" w:rsidRDefault="007B1DC3">
      <w:pPr>
        <w:shd w:val="clear" w:color="auto" w:fill="FFFFFF"/>
        <w:spacing w:before="209"/>
        <w:ind w:left="292"/>
      </w:pPr>
      <w:r>
        <w:rPr>
          <w:color w:val="000000"/>
          <w:w w:val="91"/>
        </w:rPr>
        <w:t>6. Сообщить о происшествии:</w:t>
      </w:r>
    </w:p>
    <w:p w:rsidR="007B1DC3" w:rsidRDefault="007B1DC3">
      <w:pPr>
        <w:shd w:val="clear" w:color="auto" w:fill="FFFFFF"/>
        <w:ind w:left="292"/>
      </w:pPr>
      <w:r>
        <w:rPr>
          <w:color w:val="000000"/>
          <w:w w:val="91"/>
        </w:rPr>
        <w:t>• в правоохранительные органы по телефону «02»;</w:t>
      </w:r>
    </w:p>
    <w:p w:rsidR="007B1DC3" w:rsidRDefault="007B1DC3">
      <w:pPr>
        <w:shd w:val="clear" w:color="auto" w:fill="FFFFFF"/>
        <w:ind w:left="295"/>
      </w:pPr>
      <w:r>
        <w:rPr>
          <w:color w:val="000000"/>
          <w:w w:val="91"/>
        </w:rPr>
        <w:t>• администрации объекта.</w:t>
      </w:r>
    </w:p>
    <w:p w:rsidR="007B1DC3" w:rsidRDefault="007B1DC3">
      <w:pPr>
        <w:shd w:val="clear" w:color="auto" w:fill="FFFFFF"/>
        <w:spacing w:before="212"/>
        <w:ind w:right="4" w:firstLine="288"/>
        <w:jc w:val="both"/>
        <w:rPr>
          <w:color w:val="000000"/>
          <w:w w:val="91"/>
        </w:rPr>
      </w:pPr>
      <w:r>
        <w:rPr>
          <w:color w:val="000000"/>
          <w:w w:val="91"/>
        </w:rPr>
        <w:t>7. Если у вас нет определителя номера или он не сработал, не вешайте телефонную трубку, а положите её рядом. С другого телефона позвоните на телефонный узел с просьбой установить номер телефона, откуда был сделан звонок.</w:t>
      </w:r>
    </w:p>
    <w:p w:rsidR="007B1DC3" w:rsidRDefault="007B1DC3">
      <w:pPr>
        <w:pStyle w:val="a5"/>
        <w:rPr>
          <w:sz w:val="24"/>
        </w:rPr>
      </w:pPr>
      <w:r>
        <w:rPr>
          <w:sz w:val="24"/>
        </w:rPr>
        <w:t>8. Не сообщайте об угрозе никому, кроме тех, кому об этом необходимо знать в соответствии с инструкцией, чтобы не вызвать панику и исключить непрофессиональные действия.</w:t>
      </w:r>
    </w:p>
    <w:p w:rsidR="007B1DC3" w:rsidRDefault="007B1DC3">
      <w:pPr>
        <w:shd w:val="clear" w:color="auto" w:fill="FFFFFF"/>
        <w:ind w:right="4"/>
        <w:jc w:val="right"/>
        <w:rPr>
          <w:sz w:val="22"/>
        </w:rPr>
      </w:pPr>
    </w:p>
    <w:p w:rsidR="007B1DC3" w:rsidRDefault="007B1DC3">
      <w:pPr>
        <w:pStyle w:val="2"/>
      </w:pPr>
      <w:r>
        <w:t>КОНТРОЛЬНЫЙ ЛИСТ НАБЛЮДЕНИЙ ПРИ УГРОЗЕ ПО ТЕЛЕФОНУ</w:t>
      </w:r>
    </w:p>
    <w:p w:rsidR="007B1DC3" w:rsidRDefault="007B1DC3">
      <w:pPr>
        <w:shd w:val="clear" w:color="auto" w:fill="FFFFFF"/>
        <w:spacing w:before="158"/>
        <w:ind w:left="310"/>
      </w:pPr>
      <w:r>
        <w:rPr>
          <w:color w:val="000000"/>
          <w:w w:val="86"/>
        </w:rPr>
        <w:t>Пол:          мужчина, женщина</w:t>
      </w:r>
    </w:p>
    <w:p w:rsidR="007B1DC3" w:rsidRDefault="007B1DC3">
      <w:pPr>
        <w:shd w:val="clear" w:color="auto" w:fill="FFFFFF"/>
        <w:ind w:left="310"/>
      </w:pPr>
      <w:r>
        <w:rPr>
          <w:color w:val="000000"/>
          <w:w w:val="86"/>
        </w:rPr>
        <w:t>Возраст:   подросток, молодой, средний, пожилой</w:t>
      </w:r>
    </w:p>
    <w:p w:rsidR="007B1DC3" w:rsidRDefault="007B1DC3">
      <w:pPr>
        <w:shd w:val="clear" w:color="auto" w:fill="FFFFFF"/>
        <w:ind w:left="306"/>
        <w:rPr>
          <w:color w:val="000000"/>
          <w:w w:val="85"/>
        </w:rPr>
      </w:pPr>
      <w:r>
        <w:rPr>
          <w:color w:val="000000"/>
          <w:w w:val="86"/>
        </w:rPr>
        <w:t xml:space="preserve">Речь:        темп, </w:t>
      </w:r>
      <w:r>
        <w:rPr>
          <w:color w:val="000000"/>
        </w:rPr>
        <w:t xml:space="preserve">наличие акцента, </w:t>
      </w:r>
      <w:r>
        <w:rPr>
          <w:color w:val="000000"/>
          <w:w w:val="85"/>
        </w:rPr>
        <w:t xml:space="preserve">наличие дефектов речи, присутствие попыток изменения тембра. </w:t>
      </w:r>
    </w:p>
    <w:p w:rsidR="007B1DC3" w:rsidRDefault="007B1DC3">
      <w:pPr>
        <w:shd w:val="clear" w:color="auto" w:fill="FFFFFF"/>
        <w:ind w:left="306"/>
      </w:pPr>
      <w:r>
        <w:rPr>
          <w:color w:val="000000"/>
          <w:w w:val="85"/>
        </w:rPr>
        <w:t>Голос:      громкость, высота</w:t>
      </w:r>
    </w:p>
    <w:p w:rsidR="007B1DC3" w:rsidRDefault="007B1DC3">
      <w:pPr>
        <w:shd w:val="clear" w:color="auto" w:fill="FFFFFF"/>
        <w:ind w:left="11" w:firstLine="292"/>
      </w:pPr>
      <w:r>
        <w:rPr>
          <w:color w:val="000000"/>
        </w:rPr>
        <w:t>Предполагаемое психологическое состояние: возбуждённое, вялое, неадекватное, спокойное.</w:t>
      </w:r>
    </w:p>
    <w:p w:rsidR="007B1DC3" w:rsidRDefault="007B1DC3">
      <w:pPr>
        <w:shd w:val="clear" w:color="auto" w:fill="FFFFFF"/>
        <w:ind w:left="299"/>
        <w:rPr>
          <w:color w:val="000000"/>
          <w:w w:val="84"/>
        </w:rPr>
      </w:pPr>
      <w:r>
        <w:rPr>
          <w:color w:val="000000"/>
          <w:w w:val="84"/>
        </w:rPr>
        <w:t>Наличие звукового (шумового) фона</w:t>
      </w:r>
    </w:p>
    <w:p w:rsidR="007B1DC3" w:rsidRDefault="007B1DC3">
      <w:pPr>
        <w:shd w:val="clear" w:color="auto" w:fill="FFFFFF"/>
        <w:ind w:left="299"/>
        <w:rPr>
          <w:color w:val="000000"/>
          <w:w w:val="84"/>
        </w:rPr>
      </w:pPr>
      <w:r>
        <w:rPr>
          <w:color w:val="000000"/>
          <w:w w:val="84"/>
        </w:rPr>
        <w:t xml:space="preserve">Манера речи: развязанная, с </w:t>
      </w:r>
      <w:proofErr w:type="gramStart"/>
      <w:r>
        <w:rPr>
          <w:color w:val="000000"/>
          <w:w w:val="84"/>
        </w:rPr>
        <w:t>издевкой</w:t>
      </w:r>
      <w:proofErr w:type="gramEnd"/>
      <w:r>
        <w:rPr>
          <w:color w:val="000000"/>
          <w:w w:val="84"/>
        </w:rPr>
        <w:t>, нецензурные выражения</w:t>
      </w:r>
    </w:p>
    <w:p w:rsidR="007B1DC3" w:rsidRDefault="007B1DC3">
      <w:pPr>
        <w:shd w:val="clear" w:color="auto" w:fill="FFFFFF"/>
        <w:ind w:left="299"/>
        <w:rPr>
          <w:color w:val="000000"/>
          <w:w w:val="84"/>
        </w:rPr>
      </w:pPr>
      <w:r>
        <w:rPr>
          <w:color w:val="000000"/>
          <w:w w:val="84"/>
        </w:rPr>
        <w:t>Характер звонка: городской, междугородний</w:t>
      </w:r>
    </w:p>
    <w:p w:rsidR="007B1DC3" w:rsidRDefault="007B1DC3">
      <w:pPr>
        <w:shd w:val="clear" w:color="auto" w:fill="FFFFFF"/>
        <w:ind w:left="299"/>
        <w:rPr>
          <w:color w:val="000000"/>
          <w:w w:val="84"/>
        </w:rPr>
      </w:pPr>
    </w:p>
    <w:p w:rsidR="007B1DC3" w:rsidRDefault="007B1DC3">
      <w:pPr>
        <w:shd w:val="clear" w:color="auto" w:fill="FFFFFF"/>
        <w:ind w:left="299"/>
        <w:rPr>
          <w:color w:val="000000"/>
          <w:w w:val="84"/>
        </w:rPr>
      </w:pPr>
    </w:p>
    <w:p w:rsidR="007B1DC3" w:rsidRDefault="00E4602B">
      <w:pPr>
        <w:shd w:val="clear" w:color="auto" w:fill="FFFFFF"/>
        <w:ind w:left="299"/>
        <w:jc w:val="center"/>
        <w:rPr>
          <w:sz w:val="16"/>
        </w:rPr>
      </w:pPr>
      <w:r>
        <w:rPr>
          <w:color w:val="000000"/>
          <w:w w:val="84"/>
          <w:sz w:val="16"/>
        </w:rPr>
        <w:t xml:space="preserve"> </w:t>
      </w:r>
    </w:p>
    <w:sectPr w:rsidR="007B1DC3">
      <w:footerReference w:type="even" r:id="rId7"/>
      <w:footerReference w:type="default" r:id="rId8"/>
      <w:pgSz w:w="11909" w:h="16834"/>
      <w:pgMar w:top="900" w:right="852" w:bottom="1134" w:left="720" w:header="720" w:footer="720" w:gutter="0"/>
      <w:paperSrc w:first="1" w:other="1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38D3" w:rsidRDefault="005838D3">
      <w:r>
        <w:separator/>
      </w:r>
    </w:p>
  </w:endnote>
  <w:endnote w:type="continuationSeparator" w:id="0">
    <w:p w:rsidR="005838D3" w:rsidRDefault="005838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DC3" w:rsidRDefault="007B1DC3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1</w:t>
    </w:r>
    <w:r>
      <w:rPr>
        <w:rStyle w:val="a3"/>
      </w:rPr>
      <w:fldChar w:fldCharType="end"/>
    </w:r>
  </w:p>
  <w:p w:rsidR="007B1DC3" w:rsidRDefault="007B1DC3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DC3" w:rsidRDefault="007B1DC3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7A714E">
      <w:rPr>
        <w:rStyle w:val="a3"/>
        <w:noProof/>
      </w:rPr>
      <w:t>2</w:t>
    </w:r>
    <w:r>
      <w:rPr>
        <w:rStyle w:val="a3"/>
      </w:rPr>
      <w:fldChar w:fldCharType="end"/>
    </w:r>
  </w:p>
  <w:p w:rsidR="007B1DC3" w:rsidRDefault="007B1DC3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38D3" w:rsidRDefault="005838D3">
      <w:r>
        <w:separator/>
      </w:r>
    </w:p>
  </w:footnote>
  <w:footnote w:type="continuationSeparator" w:id="0">
    <w:p w:rsidR="005838D3" w:rsidRDefault="005838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D0598"/>
    <w:multiLevelType w:val="singleLevel"/>
    <w:tmpl w:val="80F6E962"/>
    <w:lvl w:ilvl="0">
      <w:start w:val="1"/>
      <w:numFmt w:val="bullet"/>
      <w:lvlText w:val="-"/>
      <w:lvlJc w:val="left"/>
      <w:pPr>
        <w:tabs>
          <w:tab w:val="num" w:pos="652"/>
        </w:tabs>
        <w:ind w:left="652" w:hanging="360"/>
      </w:pPr>
      <w:rPr>
        <w:rFonts w:hint="default"/>
      </w:rPr>
    </w:lvl>
  </w:abstractNum>
  <w:abstractNum w:abstractNumId="1">
    <w:nsid w:val="2A2C05F2"/>
    <w:multiLevelType w:val="singleLevel"/>
    <w:tmpl w:val="8474DF48"/>
    <w:lvl w:ilvl="0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7E60A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0562A5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57C61B0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5B9D63E1"/>
    <w:multiLevelType w:val="singleLevel"/>
    <w:tmpl w:val="19AC3FF0"/>
    <w:lvl w:ilvl="0">
      <w:start w:val="1"/>
      <w:numFmt w:val="decimal"/>
      <w:lvlText w:val="%1."/>
      <w:lvlJc w:val="left"/>
      <w:pPr>
        <w:tabs>
          <w:tab w:val="num" w:pos="641"/>
        </w:tabs>
        <w:ind w:left="641" w:hanging="360"/>
      </w:pPr>
      <w:rPr>
        <w:rFonts w:hint="default"/>
      </w:rPr>
    </w:lvl>
  </w:abstractNum>
  <w:abstractNum w:abstractNumId="6">
    <w:nsid w:val="60E44DF7"/>
    <w:multiLevelType w:val="singleLevel"/>
    <w:tmpl w:val="6EA2CB90"/>
    <w:lvl w:ilvl="0"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Times New Roman" w:hAnsi="Times New Roman" w:hint="default"/>
      </w:rPr>
    </w:lvl>
  </w:abstractNum>
  <w:abstractNum w:abstractNumId="7">
    <w:nsid w:val="747F74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autoHyphenation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602B"/>
    <w:rsid w:val="005838D3"/>
    <w:rsid w:val="007A714E"/>
    <w:rsid w:val="007B1DC3"/>
    <w:rsid w:val="00E46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hd w:val="clear" w:color="auto" w:fill="FFFFFF"/>
      <w:spacing w:before="191"/>
      <w:ind w:left="360"/>
      <w:outlineLvl w:val="0"/>
    </w:pPr>
    <w:rPr>
      <w:color w:val="000000"/>
      <w:sz w:val="28"/>
    </w:rPr>
  </w:style>
  <w:style w:type="paragraph" w:styleId="2">
    <w:name w:val="heading 2"/>
    <w:basedOn w:val="a"/>
    <w:next w:val="a"/>
    <w:qFormat/>
    <w:pPr>
      <w:keepNext/>
      <w:shd w:val="clear" w:color="auto" w:fill="FFFFFF"/>
      <w:spacing w:before="133"/>
      <w:ind w:left="7" w:right="806"/>
      <w:jc w:val="center"/>
      <w:outlineLvl w:val="1"/>
    </w:pPr>
    <w:rPr>
      <w:b/>
      <w:color w:val="000000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page number"/>
    <w:basedOn w:val="a0"/>
  </w:style>
  <w:style w:type="paragraph" w:styleId="a4">
    <w:name w:val="footer"/>
    <w:basedOn w:val="a"/>
    <w:pPr>
      <w:widowControl w:val="0"/>
      <w:tabs>
        <w:tab w:val="center" w:pos="4153"/>
        <w:tab w:val="right" w:pos="8306"/>
      </w:tabs>
      <w:autoSpaceDE w:val="0"/>
      <w:autoSpaceDN w:val="0"/>
      <w:adjustRightInd w:val="0"/>
    </w:pPr>
    <w:rPr>
      <w:sz w:val="20"/>
      <w:szCs w:val="20"/>
    </w:rPr>
  </w:style>
  <w:style w:type="paragraph" w:styleId="a5">
    <w:name w:val="Body Text"/>
    <w:basedOn w:val="a"/>
    <w:pPr>
      <w:shd w:val="clear" w:color="auto" w:fill="FFFFFF"/>
      <w:spacing w:before="212"/>
      <w:ind w:right="4"/>
      <w:jc w:val="both"/>
    </w:pPr>
    <w:rPr>
      <w:color w:val="000000"/>
      <w:w w:val="91"/>
      <w:sz w:val="22"/>
    </w:rPr>
  </w:style>
  <w:style w:type="paragraph" w:styleId="a6">
    <w:name w:val="Block Text"/>
    <w:basedOn w:val="a"/>
    <w:pPr>
      <w:shd w:val="clear" w:color="auto" w:fill="FFFFFF"/>
      <w:spacing w:before="216"/>
      <w:ind w:left="142" w:right="1166" w:hanging="141"/>
      <w:jc w:val="center"/>
    </w:pPr>
    <w:rPr>
      <w:b/>
      <w:color w:val="000000"/>
      <w:w w:val="91"/>
      <w:sz w:val="28"/>
    </w:rPr>
  </w:style>
  <w:style w:type="paragraph" w:styleId="20">
    <w:name w:val="Body Text 2"/>
    <w:basedOn w:val="a"/>
    <w:pPr>
      <w:shd w:val="clear" w:color="auto" w:fill="FFFFFF"/>
      <w:spacing w:before="151"/>
      <w:ind w:right="806"/>
      <w:jc w:val="center"/>
    </w:pPr>
    <w:rPr>
      <w:color w:val="000000"/>
      <w:w w:val="9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 СЕКРЕТАРЮ (ДИСПЕТЧЕРУ) ПРИ ПОЛУЧЕНИИ УГРОЗЫ ПО ТЕЛЕФОНУ</vt:lpstr>
    </vt:vector>
  </TitlesOfParts>
  <Company>Oadm</Company>
  <LinksUpToDate>false</LinksUpToDate>
  <CharactersWithSpaces>5021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СЕКРЕТАРЮ (ДИСПЕТЧЕРУ) ПРИ ПОЛУЧЕНИИ УГРОЗЫ ПО ТЕЛЕФОНУ</dc:title>
  <dc:creator>k419</dc:creator>
  <cp:lastModifiedBy>1</cp:lastModifiedBy>
  <cp:revision>2</cp:revision>
  <cp:lastPrinted>2004-04-02T09:38:00Z</cp:lastPrinted>
  <dcterms:created xsi:type="dcterms:W3CDTF">2017-09-06T08:37:00Z</dcterms:created>
  <dcterms:modified xsi:type="dcterms:W3CDTF">2017-09-06T08:37:00Z</dcterms:modified>
</cp:coreProperties>
</file>